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EB" w:rsidRPr="00F77A2E" w:rsidRDefault="008056EB" w:rsidP="008056EB">
      <w:pPr>
        <w:spacing w:before="0" w:line="240" w:lineRule="auto"/>
        <w:jc w:val="center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ANEXO </w:t>
      </w:r>
      <w:proofErr w:type="spellStart"/>
      <w:r w:rsidRPr="00F77A2E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Nº</w:t>
      </w:r>
      <w:proofErr w:type="spellEnd"/>
      <w:r w:rsidRPr="00F77A2E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 2</w:t>
      </w:r>
    </w:p>
    <w:p w:rsidR="008056EB" w:rsidRPr="00F77A2E" w:rsidRDefault="008056EB" w:rsidP="008056EB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FORMATO OTORGAMIENTO MANDATO NOTARIAL PARA PAGO DEL BENEFICIO POR RENOVACIÓN</w:t>
      </w:r>
    </w:p>
    <w:p w:rsidR="008056EB" w:rsidRPr="00F77A2E" w:rsidRDefault="008056EB" w:rsidP="008056EB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Programa de Modernización para la Renovación de Taxis Colectivos </w:t>
      </w:r>
    </w:p>
    <w:p w:rsidR="008056EB" w:rsidRPr="00F77A2E" w:rsidRDefault="008056EB" w:rsidP="008056EB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b/>
          <w:snapToGrid w:val="0"/>
          <w:color w:val="auto"/>
          <w:sz w:val="24"/>
          <w:szCs w:val="24"/>
          <w:lang w:val="es-ES"/>
        </w:rPr>
        <w:t>Región de Coquimbo año 2019</w:t>
      </w:r>
      <w:r w:rsidRPr="00F77A2E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br/>
      </w:r>
    </w:p>
    <w:p w:rsidR="008056EB" w:rsidRPr="00F77A2E" w:rsidRDefault="008056EB" w:rsidP="008056EB">
      <w:pPr>
        <w:widowControl w:val="0"/>
        <w:tabs>
          <w:tab w:val="left" w:pos="0"/>
        </w:tabs>
        <w:spacing w:before="0" w:after="120" w:line="240" w:lineRule="auto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8056EB" w:rsidRPr="00F77A2E" w:rsidRDefault="008056EB" w:rsidP="008056EB">
      <w:pPr>
        <w:widowControl w:val="0"/>
        <w:tabs>
          <w:tab w:val="left" w:pos="0"/>
        </w:tabs>
        <w:spacing w:before="0" w:after="120" w:line="240" w:lineRule="auto"/>
        <w:rPr>
          <w:rFonts w:cs="Arial"/>
          <w:snapToGrid w:val="0"/>
          <w:color w:val="auto"/>
          <w:sz w:val="24"/>
          <w:szCs w:val="24"/>
          <w:lang w:val="es-ES"/>
        </w:rPr>
      </w:pPr>
      <w:bookmarkStart w:id="0" w:name="_GoBack"/>
      <w:bookmarkEnd w:id="0"/>
    </w:p>
    <w:p w:rsidR="008056EB" w:rsidRPr="00F77A2E" w:rsidRDefault="008056EB" w:rsidP="008056EB">
      <w:pPr>
        <w:widowControl w:val="0"/>
        <w:tabs>
          <w:tab w:val="left" w:pos="0"/>
        </w:tabs>
        <w:spacing w:before="0" w:after="120" w:line="240" w:lineRule="auto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8056EB" w:rsidRPr="00F77A2E" w:rsidRDefault="008056EB" w:rsidP="008056EB">
      <w:pPr>
        <w:widowControl w:val="0"/>
        <w:tabs>
          <w:tab w:val="left" w:pos="0"/>
        </w:tabs>
        <w:spacing w:before="0" w:after="120" w:line="276" w:lineRule="auto"/>
        <w:rPr>
          <w:rFonts w:cs="Arial"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Yo,______________________________________________</w:t>
      </w:r>
      <w:r>
        <w:rPr>
          <w:rFonts w:cs="Arial"/>
          <w:snapToGrid w:val="0"/>
          <w:color w:val="auto"/>
          <w:sz w:val="24"/>
          <w:szCs w:val="24"/>
          <w:lang w:val="es-ES"/>
        </w:rPr>
        <w:t>________________________</w:t>
      </w: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 xml:space="preserve">, RUT:_______________________ por este acto otorga mandato especial irrevocable al Gobierno Regional  de Coquimbo para que en su nombre proceda a efectuar el pago del Beneficio por Renovación asociado al </w:t>
      </w:r>
      <w:r w:rsidRPr="00F77A2E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Programa de Modernización para la Renovación de Taxis Colectivos Región de Coquimbo año 2019 </w:t>
      </w: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a  ____________________________________</w:t>
      </w:r>
      <w:r w:rsidRPr="00F77A2E">
        <w:rPr>
          <w:rFonts w:cs="Arial"/>
          <w:snapToGrid w:val="0"/>
          <w:color w:val="auto"/>
          <w:sz w:val="24"/>
          <w:szCs w:val="24"/>
          <w:vertAlign w:val="superscript"/>
          <w:lang w:val="es-ES"/>
        </w:rPr>
        <w:t xml:space="preserve">1 </w:t>
      </w: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cédula nacional de identidad número _______________________</w:t>
      </w:r>
      <w:r>
        <w:rPr>
          <w:rFonts w:cs="Arial"/>
          <w:snapToGrid w:val="0"/>
          <w:color w:val="auto"/>
          <w:sz w:val="24"/>
          <w:szCs w:val="24"/>
          <w:lang w:val="es-ES"/>
        </w:rPr>
        <w:t>.</w:t>
      </w:r>
    </w:p>
    <w:p w:rsidR="008056EB" w:rsidRPr="00F77A2E" w:rsidRDefault="008056EB" w:rsidP="008056EB">
      <w:pPr>
        <w:spacing w:before="0" w:line="276" w:lineRule="auto"/>
        <w:rPr>
          <w:rFonts w:cs="Arial"/>
          <w:bCs/>
          <w:color w:val="auto"/>
          <w:sz w:val="24"/>
          <w:szCs w:val="24"/>
          <w:lang w:val="es-ES"/>
        </w:rPr>
      </w:pPr>
    </w:p>
    <w:p w:rsidR="008056EB" w:rsidRPr="00F77A2E" w:rsidRDefault="008056EB" w:rsidP="008056EB">
      <w:pPr>
        <w:spacing w:before="0" w:line="276" w:lineRule="auto"/>
        <w:rPr>
          <w:rFonts w:cs="Calibri"/>
          <w:bCs/>
          <w:color w:val="auto"/>
          <w:sz w:val="24"/>
          <w:szCs w:val="24"/>
          <w:lang w:val="es-ES"/>
        </w:rPr>
      </w:pPr>
      <w:r w:rsidRPr="00F77A2E">
        <w:rPr>
          <w:rFonts w:cs="Calibri"/>
          <w:bCs/>
          <w:color w:val="auto"/>
          <w:sz w:val="24"/>
          <w:szCs w:val="24"/>
          <w:lang w:val="es-ES"/>
        </w:rPr>
        <w:t>Este mandato notarial se presenta a la postulación correspondiente al reemplazo del vehículo saliente placa patente única ________________ año___________, de mi propiedad.</w:t>
      </w:r>
    </w:p>
    <w:p w:rsidR="008056EB" w:rsidRPr="00F77A2E" w:rsidRDefault="008056EB" w:rsidP="008056EB">
      <w:pPr>
        <w:spacing w:before="0" w:line="276" w:lineRule="auto"/>
        <w:rPr>
          <w:rFonts w:cs="Calibri"/>
          <w:bCs/>
          <w:color w:val="auto"/>
          <w:sz w:val="24"/>
          <w:szCs w:val="24"/>
          <w:lang w:val="es-ES"/>
        </w:rPr>
      </w:pPr>
    </w:p>
    <w:p w:rsidR="008056EB" w:rsidRPr="00F77A2E" w:rsidRDefault="008056EB" w:rsidP="008056EB">
      <w:pPr>
        <w:spacing w:before="0" w:line="276" w:lineRule="auto"/>
        <w:rPr>
          <w:rFonts w:cs="Calibri"/>
          <w:bCs/>
          <w:color w:val="auto"/>
          <w:sz w:val="24"/>
          <w:szCs w:val="24"/>
          <w:lang w:val="es-ES"/>
        </w:rPr>
      </w:pPr>
    </w:p>
    <w:p w:rsidR="008056EB" w:rsidRPr="00F77A2E" w:rsidRDefault="008056EB" w:rsidP="008056EB">
      <w:pPr>
        <w:widowControl w:val="0"/>
        <w:spacing w:before="0" w:line="276" w:lineRule="auto"/>
        <w:rPr>
          <w:rFonts w:cs="Calibri"/>
          <w:snapToGrid w:val="0"/>
          <w:color w:val="auto"/>
          <w:sz w:val="24"/>
          <w:szCs w:val="24"/>
          <w:lang w:val="es-ES"/>
        </w:rPr>
      </w:pPr>
    </w:p>
    <w:p w:rsidR="008056EB" w:rsidRPr="00F77A2E" w:rsidRDefault="008056EB" w:rsidP="008056EB">
      <w:pPr>
        <w:widowControl w:val="0"/>
        <w:spacing w:before="0" w:line="276" w:lineRule="auto"/>
        <w:rPr>
          <w:rFonts w:cs="Calibri"/>
          <w:snapToGrid w:val="0"/>
          <w:color w:val="auto"/>
          <w:sz w:val="24"/>
          <w:szCs w:val="24"/>
          <w:lang w:val="es-ES"/>
        </w:rPr>
      </w:pPr>
    </w:p>
    <w:p w:rsidR="008056EB" w:rsidRPr="00F77A2E" w:rsidRDefault="008056EB" w:rsidP="008056EB">
      <w:pPr>
        <w:widowControl w:val="0"/>
        <w:spacing w:before="0" w:line="240" w:lineRule="auto"/>
        <w:rPr>
          <w:rFonts w:cs="Arial"/>
          <w:snapToGrid w:val="0"/>
          <w:color w:val="auto"/>
          <w:sz w:val="24"/>
          <w:szCs w:val="24"/>
          <w:lang w:val="es-ES"/>
        </w:rPr>
      </w:pPr>
    </w:p>
    <w:p w:rsidR="008056EB" w:rsidRPr="00F77A2E" w:rsidRDefault="008056EB" w:rsidP="008056EB">
      <w:pPr>
        <w:widowControl w:val="0"/>
        <w:spacing w:before="0" w:line="240" w:lineRule="auto"/>
        <w:rPr>
          <w:rFonts w:cs="Arial"/>
          <w:snapToGrid w:val="0"/>
          <w:color w:val="auto"/>
          <w:sz w:val="20"/>
          <w:lang w:val="es-ES"/>
        </w:rPr>
      </w:pPr>
    </w:p>
    <w:p w:rsidR="008056EB" w:rsidRPr="00F77A2E" w:rsidRDefault="008056EB" w:rsidP="008056EB">
      <w:pPr>
        <w:widowControl w:val="0"/>
        <w:spacing w:before="0" w:line="240" w:lineRule="auto"/>
        <w:jc w:val="center"/>
        <w:rPr>
          <w:rFonts w:cs="Arial"/>
          <w:snapToGrid w:val="0"/>
          <w:color w:val="auto"/>
          <w:sz w:val="20"/>
          <w:lang w:val="es-ES"/>
        </w:rPr>
      </w:pPr>
    </w:p>
    <w:p w:rsidR="008056EB" w:rsidRPr="00F77A2E" w:rsidRDefault="008056EB" w:rsidP="008056EB">
      <w:pPr>
        <w:widowControl w:val="0"/>
        <w:tabs>
          <w:tab w:val="left" w:pos="0"/>
        </w:tabs>
        <w:spacing w:before="0" w:line="240" w:lineRule="auto"/>
        <w:jc w:val="center"/>
        <w:rPr>
          <w:rFonts w:cs="Arial"/>
          <w:snapToGrid w:val="0"/>
          <w:color w:val="auto"/>
          <w:sz w:val="20"/>
          <w:lang w:val="es-ES"/>
        </w:rPr>
      </w:pPr>
      <w:r w:rsidRPr="00F77A2E">
        <w:rPr>
          <w:rFonts w:cs="Arial"/>
          <w:snapToGrid w:val="0"/>
          <w:color w:val="auto"/>
          <w:sz w:val="20"/>
          <w:lang w:val="es-ES"/>
        </w:rPr>
        <w:t>_____________________________________________________</w:t>
      </w:r>
    </w:p>
    <w:p w:rsidR="008056EB" w:rsidRPr="00F77A2E" w:rsidRDefault="008056EB" w:rsidP="008056EB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  <w:r w:rsidRPr="00F77A2E">
        <w:rPr>
          <w:rFonts w:cs="Arial"/>
          <w:snapToGrid w:val="0"/>
          <w:color w:val="auto"/>
          <w:sz w:val="24"/>
          <w:szCs w:val="24"/>
          <w:lang w:val="es-ES"/>
        </w:rPr>
        <w:t>Firma del postulante</w:t>
      </w:r>
    </w:p>
    <w:p w:rsidR="008056EB" w:rsidRPr="00F77A2E" w:rsidRDefault="008056EB" w:rsidP="008056EB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F77A2E">
        <w:rPr>
          <w:rFonts w:cs="Arial"/>
          <w:snapToGrid w:val="0"/>
          <w:color w:val="auto"/>
          <w:sz w:val="20"/>
          <w:lang w:val="es-ES"/>
        </w:rPr>
        <w:t>(persona natural o representante legal persona jurídica)</w:t>
      </w:r>
    </w:p>
    <w:p w:rsidR="008056EB" w:rsidRPr="00F77A2E" w:rsidRDefault="008056EB" w:rsidP="008056EB">
      <w:pPr>
        <w:widowControl w:val="0"/>
        <w:tabs>
          <w:tab w:val="left" w:pos="8087"/>
        </w:tabs>
        <w:spacing w:before="0" w:line="240" w:lineRule="auto"/>
        <w:rPr>
          <w:rFonts w:cs="Arial"/>
          <w:snapToGrid w:val="0"/>
          <w:color w:val="auto"/>
          <w:sz w:val="20"/>
          <w:lang w:val="es-ES"/>
        </w:rPr>
      </w:pPr>
      <w:r w:rsidRPr="00F77A2E">
        <w:rPr>
          <w:rFonts w:cs="Arial"/>
          <w:snapToGrid w:val="0"/>
          <w:color w:val="auto"/>
          <w:sz w:val="20"/>
          <w:lang w:val="es-ES"/>
        </w:rPr>
        <w:tab/>
      </w:r>
    </w:p>
    <w:p w:rsidR="008056EB" w:rsidRPr="00F77A2E" w:rsidRDefault="008056EB" w:rsidP="008056EB">
      <w:pPr>
        <w:spacing w:before="0" w:line="240" w:lineRule="auto"/>
        <w:rPr>
          <w:rFonts w:cs="Arial"/>
          <w:sz w:val="20"/>
          <w:lang w:val="es-ES_tradnl"/>
        </w:rPr>
      </w:pPr>
    </w:p>
    <w:p w:rsidR="008056EB" w:rsidRPr="00F77A2E" w:rsidRDefault="008056EB" w:rsidP="008056EB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</w:p>
    <w:p w:rsidR="008056EB" w:rsidRPr="00F77A2E" w:rsidRDefault="008056EB" w:rsidP="008056EB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F77A2E">
        <w:rPr>
          <w:rFonts w:cs="Arial"/>
          <w:snapToGrid w:val="0"/>
          <w:color w:val="auto"/>
          <w:sz w:val="20"/>
          <w:lang w:val="es-ES"/>
        </w:rPr>
        <w:t>NOTARIO QUE AUTORIZA</w:t>
      </w:r>
    </w:p>
    <w:p w:rsidR="008056EB" w:rsidRPr="00F77A2E" w:rsidRDefault="008056EB" w:rsidP="008056EB">
      <w:pPr>
        <w:spacing w:before="0" w:line="240" w:lineRule="auto"/>
        <w:rPr>
          <w:rFonts w:cs="Arial"/>
          <w:sz w:val="20"/>
          <w:lang w:val="es-ES_tradnl"/>
        </w:rPr>
      </w:pPr>
    </w:p>
    <w:p w:rsidR="008056EB" w:rsidRPr="00F77A2E" w:rsidRDefault="008056EB" w:rsidP="008056EB">
      <w:pPr>
        <w:spacing w:before="0" w:line="240" w:lineRule="auto"/>
        <w:rPr>
          <w:rFonts w:cs="Arial"/>
          <w:sz w:val="20"/>
          <w:lang w:val="es-ES_tradnl"/>
        </w:rPr>
      </w:pPr>
      <w:proofErr w:type="gramStart"/>
      <w:r w:rsidRPr="00F77A2E">
        <w:rPr>
          <w:rFonts w:cs="Arial"/>
          <w:sz w:val="20"/>
          <w:lang w:val="es-ES_tradnl"/>
        </w:rPr>
        <w:t>Fecha:_</w:t>
      </w:r>
      <w:proofErr w:type="gramEnd"/>
      <w:r w:rsidRPr="00F77A2E">
        <w:rPr>
          <w:rFonts w:cs="Arial"/>
          <w:sz w:val="20"/>
          <w:lang w:val="es-ES_tradnl"/>
        </w:rPr>
        <w:t>_________________</w:t>
      </w:r>
      <w:r w:rsidRPr="00F77A2E">
        <w:rPr>
          <w:rFonts w:cs="Arial"/>
          <w:sz w:val="20"/>
          <w:lang w:val="es-ES_tradnl"/>
        </w:rPr>
        <w:tab/>
      </w:r>
    </w:p>
    <w:p w:rsidR="008056EB" w:rsidRPr="00F77A2E" w:rsidRDefault="008056EB" w:rsidP="008056EB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</w:p>
    <w:p w:rsidR="008056EB" w:rsidRPr="00F77A2E" w:rsidRDefault="008056EB" w:rsidP="008056EB">
      <w:pPr>
        <w:spacing w:before="0" w:line="240" w:lineRule="exact"/>
        <w:rPr>
          <w:rFonts w:cs="Calibri"/>
          <w:bCs/>
          <w:color w:val="auto"/>
          <w:sz w:val="20"/>
          <w:lang w:val="es-ES"/>
        </w:rPr>
      </w:pPr>
      <w:proofErr w:type="gramStart"/>
      <w:r w:rsidRPr="00F77A2E">
        <w:rPr>
          <w:rFonts w:cs="Calibri"/>
          <w:bCs/>
          <w:color w:val="auto"/>
          <w:sz w:val="20"/>
          <w:vertAlign w:val="superscript"/>
          <w:lang w:val="es-ES"/>
        </w:rPr>
        <w:t xml:space="preserve">1  </w:t>
      </w:r>
      <w:r w:rsidRPr="00F77A2E">
        <w:rPr>
          <w:rFonts w:cs="Calibri"/>
          <w:bCs/>
          <w:color w:val="auto"/>
          <w:sz w:val="20"/>
          <w:lang w:val="es-ES"/>
        </w:rPr>
        <w:t>En</w:t>
      </w:r>
      <w:proofErr w:type="gramEnd"/>
      <w:r w:rsidRPr="00F77A2E">
        <w:rPr>
          <w:rFonts w:cs="Calibri"/>
          <w:bCs/>
          <w:color w:val="auto"/>
          <w:sz w:val="20"/>
          <w:lang w:val="es-ES"/>
        </w:rPr>
        <w:t xml:space="preserve"> el caso que el receptor del beneficio por renovación sea una Empresa, </w:t>
      </w:r>
      <w:r w:rsidRPr="00F77A2E">
        <w:rPr>
          <w:rFonts w:cs="Arial"/>
          <w:bCs/>
          <w:snapToGrid w:val="0"/>
          <w:color w:val="auto"/>
          <w:sz w:val="20"/>
          <w:szCs w:val="24"/>
          <w:lang w:val="es-ES"/>
        </w:rPr>
        <w:t>indicar RUT de la Empresa</w:t>
      </w:r>
    </w:p>
    <w:sectPr w:rsidR="008056EB" w:rsidRPr="00F77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EB"/>
    <w:rsid w:val="004C7D84"/>
    <w:rsid w:val="0080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3922"/>
  <w15:chartTrackingRefBased/>
  <w15:docId w15:val="{C556DCFC-D4DB-42B5-98BF-73F8CFC6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6EB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2</cp:revision>
  <dcterms:created xsi:type="dcterms:W3CDTF">2019-08-16T14:17:00Z</dcterms:created>
  <dcterms:modified xsi:type="dcterms:W3CDTF">2019-08-16T14:22:00Z</dcterms:modified>
</cp:coreProperties>
</file>